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B1" w:rsidRDefault="00060DB1" w:rsidP="00060DB1">
      <w:pPr>
        <w:pStyle w:val="1"/>
      </w:pPr>
      <w:r>
        <w:t>Пояснительная записка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7771"/>
      </w:tblGrid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704">
              <w:rPr>
                <w:rFonts w:ascii="Times New Roman" w:hAnsi="Times New Roman" w:cs="Times New Roman"/>
              </w:rPr>
              <w:t>Мокина</w:t>
            </w:r>
            <w:proofErr w:type="spellEnd"/>
            <w:r w:rsidRPr="00C24704">
              <w:rPr>
                <w:rFonts w:ascii="Times New Roman" w:hAnsi="Times New Roman" w:cs="Times New Roman"/>
              </w:rPr>
              <w:t xml:space="preserve"> Вера Сергеевна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Должность (с указанием преподаваемого предмета)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 w:rsidP="00060DB1">
            <w:pPr>
              <w:pStyle w:val="a4"/>
              <w:spacing w:before="0" w:beforeAutospacing="0" w:after="0" w:afterAutospacing="0"/>
            </w:pPr>
            <w:r w:rsidRPr="00C24704">
              <w:rPr>
                <w:rFonts w:eastAsia="+mn-ea"/>
                <w:bCs/>
                <w:color w:val="000000"/>
                <w:kern w:val="24"/>
              </w:rPr>
              <w:t>МАОУ гимназия № 83 г</w:t>
            </w:r>
            <w:proofErr w:type="gramStart"/>
            <w:r w:rsidRPr="00C24704">
              <w:rPr>
                <w:rFonts w:eastAsia="+mn-ea"/>
                <w:bCs/>
                <w:color w:val="000000"/>
                <w:kern w:val="24"/>
              </w:rPr>
              <w:t>.Т</w:t>
            </w:r>
            <w:proofErr w:type="gramEnd"/>
            <w:r w:rsidRPr="00C24704">
              <w:rPr>
                <w:rFonts w:eastAsia="+mn-ea"/>
                <w:bCs/>
                <w:color w:val="000000"/>
                <w:kern w:val="24"/>
              </w:rPr>
              <w:t>юмени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 w:rsidP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 xml:space="preserve">«Делимость чисел. Признаки делимости» 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Pr="00060DB1" w:rsidRDefault="00060DB1">
            <w:pPr>
              <w:rPr>
                <w:spacing w:val="-7"/>
                <w:sz w:val="24"/>
                <w:szCs w:val="24"/>
              </w:rPr>
            </w:pPr>
            <w:r>
              <w:t xml:space="preserve">Класс (возраст)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>6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Учебный предмет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C5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УМК </w:t>
            </w:r>
            <w:r w:rsidR="005C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Н.Я.   и др.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Вид ресурса (презентация, видео, текстовый документ  и другие)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>Диагностический материал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Техническое оснащение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704">
              <w:rPr>
                <w:rFonts w:ascii="Times New Roman" w:hAnsi="Times New Roman" w:cs="Times New Roman"/>
              </w:rPr>
              <w:t>компьютер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B1" w:rsidRDefault="00060DB1">
            <w:pPr>
              <w:rPr>
                <w:sz w:val="24"/>
                <w:szCs w:val="24"/>
              </w:rPr>
            </w:pPr>
            <w:r>
              <w:t>Цели,</w:t>
            </w:r>
          </w:p>
          <w:p w:rsidR="00060DB1" w:rsidRDefault="00060DB1">
            <w:r>
              <w:t xml:space="preserve">Задачи материала </w:t>
            </w:r>
          </w:p>
          <w:p w:rsidR="00060DB1" w:rsidRDefault="00060DB1">
            <w:pPr>
              <w:rPr>
                <w:spacing w:val="-7"/>
                <w:sz w:val="24"/>
                <w:szCs w:val="24"/>
              </w:rPr>
            </w:pP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</w:rPr>
            </w:pPr>
            <w:r w:rsidRPr="00C2470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Цель:</w:t>
            </w:r>
            <w:r w:rsidRPr="00C24704">
              <w:rPr>
                <w:rFonts w:ascii="Times New Roman" w:eastAsia="Calibri" w:hAnsi="Times New Roman" w:cs="Times New Roman"/>
                <w:lang w:eastAsia="en-US"/>
              </w:rPr>
              <w:t xml:space="preserve"> проверка усвоения материла по теме: «</w:t>
            </w:r>
            <w:r w:rsidRPr="00C24704">
              <w:rPr>
                <w:rFonts w:ascii="Times New Roman" w:hAnsi="Times New Roman" w:cs="Times New Roman"/>
              </w:rPr>
              <w:t xml:space="preserve">Делимость чисел. Признаки делимости» </w:t>
            </w:r>
          </w:p>
          <w:p w:rsidR="00060DB1" w:rsidRPr="00C24704" w:rsidRDefault="00060DB1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b/>
                <w:lang w:eastAsia="en-US"/>
              </w:rPr>
              <w:t>Задачи:</w:t>
            </w:r>
          </w:p>
          <w:p w:rsidR="00060DB1" w:rsidRPr="00C24704" w:rsidRDefault="00060DB1">
            <w:pPr>
              <w:rPr>
                <w:rFonts w:ascii="Times New Roman" w:hAnsi="Times New Roman" w:cs="Times New Roman"/>
              </w:rPr>
            </w:pPr>
            <w:r w:rsidRPr="00C24704">
              <w:rPr>
                <w:rFonts w:ascii="Times New Roman" w:eastAsia="Calibri" w:hAnsi="Times New Roman" w:cs="Times New Roman"/>
                <w:lang w:eastAsia="en-US"/>
              </w:rPr>
              <w:t>1) Проверить  знания  по теме: «</w:t>
            </w:r>
            <w:r w:rsidRPr="00C24704">
              <w:rPr>
                <w:rFonts w:ascii="Times New Roman" w:hAnsi="Times New Roman" w:cs="Times New Roman"/>
              </w:rPr>
              <w:t xml:space="preserve">Делимость чисел. Признаки делимости» </w:t>
            </w:r>
          </w:p>
          <w:p w:rsidR="00060DB1" w:rsidRPr="00C24704" w:rsidRDefault="00060DB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2) Развивать навыки самоконтроля при работе над заданием на персональном  компьютере. </w:t>
            </w:r>
          </w:p>
          <w:p w:rsidR="00060DB1" w:rsidRDefault="00060D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lang w:eastAsia="en-US"/>
              </w:rPr>
              <w:t>3) Создать  условия для повышения интереса к изучаемому предмету - математика.</w:t>
            </w:r>
            <w:r>
              <w:t xml:space="preserve"> 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060DB1" w:rsidRDefault="00060DB1">
            <w:pPr>
              <w:rPr>
                <w:sz w:val="24"/>
                <w:szCs w:val="24"/>
              </w:rPr>
            </w:pPr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5C6421" w:rsidRDefault="00060DB1" w:rsidP="005C6421">
            <w:pPr>
              <w:spacing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Тест необходимо открывать в программе </w:t>
            </w:r>
            <w:proofErr w:type="spellStart"/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>Power</w:t>
            </w:r>
            <w:proofErr w:type="spellEnd"/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>Point</w:t>
            </w:r>
            <w:proofErr w:type="spellEnd"/>
            <w:r w:rsidRPr="00C57B6E">
              <w:rPr>
                <w:rFonts w:ascii="Times New Roman" w:eastAsia="Calibri" w:hAnsi="Times New Roman" w:cs="Times New Roman"/>
                <w:color w:val="000000"/>
                <w:lang w:eastAsia="en-US"/>
              </w:rPr>
              <w:t>, включив макросы.</w:t>
            </w:r>
            <w:r w:rsidR="00C24704" w:rsidRPr="00C57B6E">
              <w:rPr>
                <w:rFonts w:ascii="Times New Roman" w:eastAsia="Calibri" w:hAnsi="Times New Roman" w:cs="Times New Roman"/>
                <w:lang w:eastAsia="en-US"/>
              </w:rPr>
              <w:t xml:space="preserve"> Выбираем «Включить это содержимое» и «ОК». </w:t>
            </w:r>
            <w:r w:rsidR="005C642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Для выхода нажать кнопку «Выход», после тестирования изменения  </w:t>
            </w:r>
            <w:r w:rsidRPr="00C57B6E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 сохранять</w:t>
            </w:r>
            <w:r w:rsidR="00C57B6E">
              <w:rPr>
                <w:rFonts w:ascii="Times New Roman" w:eastAsia="Calibri" w:hAnsi="Times New Roman" w:cs="Times New Roman"/>
                <w:color w:val="000000"/>
                <w:u w:val="single"/>
                <w:lang w:eastAsia="en-US"/>
              </w:rPr>
              <w:t>.</w:t>
            </w:r>
          </w:p>
          <w:p w:rsidR="00060DB1" w:rsidRPr="00C24704" w:rsidRDefault="00060DB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lang w:eastAsia="en-US"/>
              </w:rPr>
              <w:t xml:space="preserve"> Предлагаемый ресурс содержит 8  заданий, которые соответствуют программному  материалу 6 класса по математике в общеобразовательной  школе. </w:t>
            </w:r>
          </w:p>
          <w:p w:rsidR="00060DB1" w:rsidRPr="00C24704" w:rsidRDefault="00060DB1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C24704"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Правильные ответы:</w:t>
            </w:r>
          </w:p>
          <w:p w:rsidR="00060DB1" w:rsidRPr="00C24704" w:rsidRDefault="00060DB1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1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        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2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1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       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3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2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             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4 задание -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  <w:p w:rsidR="00060DB1" w:rsidRPr="00231CEA" w:rsidRDefault="00060DB1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5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1          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6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1         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7 задание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–</w:t>
            </w:r>
            <w:r w:rsidR="006E061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4               </w:t>
            </w:r>
            <w:r w:rsidRPr="00C247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8 задание - </w:t>
            </w:r>
            <w:r w:rsidR="00231CE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1F" w:rsidRDefault="006E061F"/>
          <w:p w:rsidR="00060DB1" w:rsidRDefault="00060DB1">
            <w:pPr>
              <w:rPr>
                <w:sz w:val="24"/>
                <w:szCs w:val="24"/>
              </w:rPr>
            </w:pPr>
            <w:r>
              <w:t>Список использованной литературы.</w:t>
            </w:r>
          </w:p>
          <w:p w:rsidR="00060DB1" w:rsidRDefault="00060DB1">
            <w:r>
              <w:t xml:space="preserve">Ссылки на Интернет - источники </w:t>
            </w:r>
          </w:p>
          <w:p w:rsidR="00060DB1" w:rsidRDefault="00060DB1">
            <w:pPr>
              <w:rPr>
                <w:sz w:val="24"/>
                <w:szCs w:val="24"/>
              </w:rPr>
            </w:pP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B1" w:rsidRDefault="00060DB1">
            <w:pPr>
              <w:rPr>
                <w:sz w:val="24"/>
                <w:szCs w:val="24"/>
              </w:rPr>
            </w:pPr>
          </w:p>
          <w:p w:rsidR="00060DB1" w:rsidRDefault="006E061F" w:rsidP="006E061F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="00060DB1">
              <w:rPr>
                <w:rFonts w:eastAsia="Calibri"/>
                <w:lang w:eastAsia="en-US"/>
              </w:rPr>
              <w:t xml:space="preserve">Интерактивный тест создан на основе шаблона </w:t>
            </w:r>
            <w:proofErr w:type="spellStart"/>
            <w:r w:rsidR="00060DB1">
              <w:rPr>
                <w:rFonts w:eastAsia="Calibri"/>
                <w:lang w:eastAsia="en-US"/>
              </w:rPr>
              <w:t>Комаровского</w:t>
            </w:r>
            <w:proofErr w:type="spellEnd"/>
            <w:r w:rsidR="00060DB1">
              <w:rPr>
                <w:rFonts w:eastAsia="Calibri"/>
                <w:lang w:eastAsia="en-US"/>
              </w:rPr>
              <w:t xml:space="preserve"> </w:t>
            </w:r>
          </w:p>
          <w:p w:rsidR="00060DB1" w:rsidRPr="006E061F" w:rsidRDefault="006E061F" w:rsidP="006E061F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t>2.</w:t>
            </w:r>
            <w:hyperlink r:id="rId5" w:history="1">
              <w:r w:rsidRPr="006E061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http://i57.fastpic.ru/big/2013/0830/86/a06bfca3e72d763e981d373a70e30c86.jpg</w:t>
              </w:r>
            </w:hyperlink>
            <w:r>
              <w:t xml:space="preserve"> - </w:t>
            </w:r>
            <w:proofErr w:type="spellStart"/>
            <w:r>
              <w:t>буратино</w:t>
            </w:r>
            <w:proofErr w:type="spellEnd"/>
            <w:r>
              <w:t>,</w:t>
            </w:r>
            <w:r w:rsidR="0091258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75pt;height:24.75pt"/>
              </w:pict>
            </w:r>
            <w:hyperlink r:id="rId6" w:history="1">
              <w:r w:rsidRPr="00B1217B">
                <w:rPr>
                  <w:rStyle w:val="a3"/>
                </w:rPr>
                <w:t>http://www.sibirchan.ru/barn/src/2069396268.jpg</w:t>
              </w:r>
            </w:hyperlink>
            <w:r>
              <w:t xml:space="preserve"> - </w:t>
            </w:r>
            <w:proofErr w:type="spellStart"/>
            <w:r>
              <w:t>мальвина</w:t>
            </w:r>
            <w:proofErr w:type="spellEnd"/>
            <w:r>
              <w:t>,</w:t>
            </w:r>
            <w:r w:rsidRPr="006E061F">
              <w:rPr>
                <w:rFonts w:eastAsia="Calibri"/>
              </w:rPr>
              <w:t xml:space="preserve"> слайд №1 </w:t>
            </w:r>
          </w:p>
          <w:p w:rsidR="006E061F" w:rsidRDefault="006E061F" w:rsidP="006E0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3.</w:t>
            </w:r>
            <w:hyperlink r:id="rId7" w:history="1">
              <w:r w:rsidRPr="00EF5396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http://cs402729.vk.me/u178188674/a_6024e39b.jpg</w:t>
              </w:r>
            </w:hyperlink>
            <w:r>
              <w:t xml:space="preserve"> – </w:t>
            </w:r>
            <w:proofErr w:type="spellStart"/>
            <w:r>
              <w:t>мальвина</w:t>
            </w:r>
            <w:proofErr w:type="spellEnd"/>
            <w:r>
              <w:t>, слайд №2</w:t>
            </w:r>
          </w:p>
          <w:p w:rsidR="006E061F" w:rsidRDefault="006E061F" w:rsidP="006E061F">
            <w:pPr>
              <w:spacing w:after="0" w:line="240" w:lineRule="auto"/>
            </w:pPr>
            <w:r>
              <w:t xml:space="preserve">4. </w:t>
            </w:r>
            <w:hyperlink r:id="rId8" w:history="1">
              <w:r w:rsidRPr="00B66AE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http://funforkids.ru/pictures/mult/mult67.png</w:t>
              </w:r>
            </w:hyperlink>
            <w:r>
              <w:t xml:space="preserve"> - </w:t>
            </w:r>
            <w:proofErr w:type="spellStart"/>
            <w:r>
              <w:t>буратино</w:t>
            </w:r>
            <w:proofErr w:type="spellEnd"/>
            <w:r>
              <w:t>, слайд № 3-10</w:t>
            </w:r>
          </w:p>
          <w:p w:rsidR="006E061F" w:rsidRDefault="006E061F" w:rsidP="006E0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5. </w:t>
            </w:r>
            <w:hyperlink r:id="rId9" w:history="1">
              <w:r w:rsidRPr="00B66AE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http://s1.maminklub.lv/cache/72/ac/72ac2badd71f4aaa9782d7c7ab38c9aa.jpg</w:t>
              </w:r>
            </w:hyperlink>
          </w:p>
          <w:p w:rsidR="006E061F" w:rsidRDefault="006E061F" w:rsidP="006E0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Солнышко, </w:t>
            </w:r>
            <w:hyperlink r:id="rId10" w:history="1">
              <w:r w:rsidRPr="00B1217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http://family.by/uploads/posts/1356284554_0_60913_28c9063_orig.png</w:t>
              </w:r>
            </w:hyperlink>
          </w:p>
          <w:p w:rsidR="00060DB1" w:rsidRPr="006E061F" w:rsidRDefault="006E061F" w:rsidP="006E0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Буратино, слайд 11</w:t>
            </w:r>
          </w:p>
        </w:tc>
      </w:tr>
      <w:tr w:rsidR="00060DB1" w:rsidTr="00060DB1"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Данный материал ранее нигде не публиковался.</w:t>
            </w:r>
          </w:p>
        </w:tc>
      </w:tr>
    </w:tbl>
    <w:p w:rsidR="00E3141D" w:rsidRDefault="00E3141D"/>
    <w:sectPr w:rsidR="00E3141D" w:rsidSect="00912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0155"/>
    <w:multiLevelType w:val="hybridMultilevel"/>
    <w:tmpl w:val="E1DC5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DB1"/>
    <w:rsid w:val="00060DB1"/>
    <w:rsid w:val="00231CEA"/>
    <w:rsid w:val="005C6421"/>
    <w:rsid w:val="006E061F"/>
    <w:rsid w:val="00912589"/>
    <w:rsid w:val="00C24704"/>
    <w:rsid w:val="00C57B6E"/>
    <w:rsid w:val="00E3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89"/>
  </w:style>
  <w:style w:type="paragraph" w:styleId="1">
    <w:name w:val="heading 1"/>
    <w:basedOn w:val="a"/>
    <w:next w:val="a"/>
    <w:link w:val="10"/>
    <w:qFormat/>
    <w:rsid w:val="00060DB1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DB1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semiHidden/>
    <w:unhideWhenUsed/>
    <w:rsid w:val="00060D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coz-forum-post">
    <w:name w:val="ucoz-forum-post"/>
    <w:basedOn w:val="a0"/>
    <w:rsid w:val="00060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nforkids.ru/pictures/mult/mult67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s402729.vk.me/u178188674/a_6024e39b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birchan.ru/barn/src/2069396268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57.fastpic.ru/big/2013/0830/86/a06bfca3e72d763e981d373a70e30c86.jpg" TargetMode="External"/><Relationship Id="rId10" Type="http://schemas.openxmlformats.org/officeDocument/2006/relationships/hyperlink" Target="http://family.by/uploads/posts/1356284554_0_60913_28c9063_orig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1.maminklub.lv/cache/72/ac/72ac2badd71f4aaa9782d7c7ab38c9a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2014-11-16T12:30:00Z</dcterms:created>
  <dcterms:modified xsi:type="dcterms:W3CDTF">2014-11-16T13:45:00Z</dcterms:modified>
</cp:coreProperties>
</file>